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0F51" w14:textId="77777777" w:rsidR="00DA4F16" w:rsidRDefault="00DA4F16">
      <w:pPr>
        <w:rPr>
          <w:sz w:val="24"/>
          <w:szCs w:val="24"/>
        </w:rPr>
      </w:pPr>
    </w:p>
    <w:p w14:paraId="153B3409" w14:textId="77777777" w:rsidR="00DA4F16" w:rsidRDefault="00DA4F16" w:rsidP="00DA4F16">
      <w:pPr>
        <w:pStyle w:val="BodyText"/>
        <w:ind w:left="42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9771E0" wp14:editId="0FF872D3">
            <wp:extent cx="870150" cy="7680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15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F4A5" w14:textId="77777777" w:rsidR="00DA4F16" w:rsidRDefault="00DA4F16" w:rsidP="00DA4F16">
      <w:pPr>
        <w:pStyle w:val="BodyText"/>
        <w:spacing w:before="41"/>
        <w:rPr>
          <w:rFonts w:ascii="Times New Roman"/>
          <w:sz w:val="28"/>
        </w:rPr>
      </w:pPr>
    </w:p>
    <w:p w14:paraId="32811A56" w14:textId="77777777" w:rsidR="00DA4F16" w:rsidRDefault="00DA4F16" w:rsidP="00DA4F16">
      <w:pPr>
        <w:pStyle w:val="Title"/>
      </w:pPr>
      <w:bookmarkStart w:id="0" w:name="(A_100%_Subsidiary_of_KIIFB)"/>
      <w:bookmarkEnd w:id="0"/>
      <w:r>
        <w:rPr>
          <w:color w:val="17365D"/>
          <w:spacing w:val="-2"/>
        </w:rPr>
        <w:t>KIIFCON</w:t>
      </w:r>
      <w:r>
        <w:rPr>
          <w:color w:val="17365D"/>
          <w:spacing w:val="-11"/>
        </w:rPr>
        <w:t xml:space="preserve"> </w:t>
      </w:r>
      <w:r>
        <w:rPr>
          <w:color w:val="17365D"/>
          <w:spacing w:val="-2"/>
        </w:rPr>
        <w:t>PRIVATE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2"/>
        </w:rPr>
        <w:t>LIMITED</w:t>
      </w:r>
    </w:p>
    <w:p w14:paraId="1DDC1828" w14:textId="77777777" w:rsidR="00DA4F16" w:rsidRDefault="00DA4F16" w:rsidP="00DA4F16">
      <w:pPr>
        <w:spacing w:before="2"/>
        <w:ind w:left="1758" w:right="2410"/>
        <w:jc w:val="center"/>
        <w:rPr>
          <w:b/>
          <w:sz w:val="20"/>
        </w:rPr>
      </w:pPr>
      <w:r>
        <w:rPr>
          <w:b/>
          <w:sz w:val="20"/>
        </w:rPr>
        <w:t>(A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100%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Subsidiary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KIIFB)</w:t>
      </w:r>
    </w:p>
    <w:p w14:paraId="22E10D42" w14:textId="77777777" w:rsidR="00F52021" w:rsidRPr="00282DE7" w:rsidRDefault="00F52021">
      <w:pPr>
        <w:rPr>
          <w:sz w:val="24"/>
          <w:szCs w:val="24"/>
        </w:rPr>
      </w:pPr>
    </w:p>
    <w:p w14:paraId="3E78475F" w14:textId="022E9D07" w:rsidR="00984355" w:rsidRPr="00282DE7" w:rsidRDefault="007106DF">
      <w:pPr>
        <w:rPr>
          <w:sz w:val="24"/>
          <w:szCs w:val="24"/>
        </w:rPr>
      </w:pPr>
      <w:r w:rsidRPr="007106DF">
        <w:rPr>
          <w:sz w:val="24"/>
          <w:szCs w:val="24"/>
        </w:rPr>
        <w:t>PROJ.ASSO1/2685/2023/KIIFB</w:t>
      </w:r>
      <w:r w:rsidR="00F52021" w:rsidRPr="00282DE7">
        <w:rPr>
          <w:sz w:val="24"/>
          <w:szCs w:val="24"/>
        </w:rPr>
        <w:tab/>
      </w:r>
      <w:r w:rsidR="00F52021" w:rsidRPr="00282DE7">
        <w:rPr>
          <w:sz w:val="24"/>
          <w:szCs w:val="24"/>
        </w:rPr>
        <w:tab/>
      </w:r>
      <w:r w:rsidR="00F52021" w:rsidRPr="00282DE7">
        <w:rPr>
          <w:sz w:val="24"/>
          <w:szCs w:val="24"/>
        </w:rPr>
        <w:tab/>
      </w:r>
      <w:r w:rsidR="00F52021" w:rsidRPr="00282DE7">
        <w:rPr>
          <w:sz w:val="24"/>
          <w:szCs w:val="24"/>
        </w:rPr>
        <w:tab/>
      </w:r>
      <w:r w:rsidR="00F52021" w:rsidRPr="00282DE7">
        <w:rPr>
          <w:sz w:val="24"/>
          <w:szCs w:val="24"/>
        </w:rPr>
        <w:tab/>
        <w:t xml:space="preserve">Dated: </w:t>
      </w:r>
      <w:proofErr w:type="gramStart"/>
      <w:r w:rsidR="00282DE7" w:rsidRPr="00282DE7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F52021" w:rsidRPr="00282DE7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="00F52021" w:rsidRPr="00282DE7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proofErr w:type="gramEnd"/>
    </w:p>
    <w:p w14:paraId="3BDDB61A" w14:textId="77777777" w:rsidR="00F52021" w:rsidRPr="00282DE7" w:rsidRDefault="00F52021">
      <w:pPr>
        <w:rPr>
          <w:sz w:val="24"/>
          <w:szCs w:val="24"/>
        </w:rPr>
      </w:pPr>
    </w:p>
    <w:p w14:paraId="68747A1E" w14:textId="77777777" w:rsidR="00F52021" w:rsidRPr="00282DE7" w:rsidRDefault="00F52021" w:rsidP="00F52021">
      <w:pPr>
        <w:jc w:val="center"/>
        <w:rPr>
          <w:b/>
          <w:bCs/>
          <w:sz w:val="24"/>
          <w:szCs w:val="24"/>
          <w:u w:val="single"/>
        </w:rPr>
      </w:pPr>
    </w:p>
    <w:p w14:paraId="21133D97" w14:textId="3758F85B" w:rsidR="00F52021" w:rsidRPr="00282DE7" w:rsidRDefault="00F52021" w:rsidP="00F52021">
      <w:pPr>
        <w:jc w:val="center"/>
        <w:rPr>
          <w:b/>
          <w:bCs/>
          <w:sz w:val="24"/>
          <w:szCs w:val="24"/>
          <w:u w:val="single"/>
        </w:rPr>
      </w:pPr>
      <w:r w:rsidRPr="00282DE7">
        <w:rPr>
          <w:b/>
          <w:bCs/>
          <w:sz w:val="24"/>
          <w:szCs w:val="24"/>
          <w:u w:val="single"/>
        </w:rPr>
        <w:t>e-</w:t>
      </w:r>
      <w:proofErr w:type="gramStart"/>
      <w:r w:rsidRPr="00282DE7">
        <w:rPr>
          <w:b/>
          <w:bCs/>
          <w:sz w:val="24"/>
          <w:szCs w:val="24"/>
          <w:u w:val="single"/>
        </w:rPr>
        <w:t>Tender  Notice</w:t>
      </w:r>
      <w:proofErr w:type="gramEnd"/>
    </w:p>
    <w:p w14:paraId="7A2E97C7" w14:textId="2912F464" w:rsidR="00F52021" w:rsidRPr="00282DE7" w:rsidRDefault="00F52021" w:rsidP="00282DE7">
      <w:pPr>
        <w:jc w:val="both"/>
        <w:rPr>
          <w:sz w:val="24"/>
          <w:szCs w:val="24"/>
        </w:rPr>
      </w:pPr>
      <w:r w:rsidRPr="00282DE7">
        <w:rPr>
          <w:sz w:val="24"/>
          <w:szCs w:val="24"/>
        </w:rPr>
        <w:t xml:space="preserve">e-Tenders </w:t>
      </w:r>
      <w:r w:rsidR="00282DE7" w:rsidRPr="00282DE7">
        <w:rPr>
          <w:sz w:val="24"/>
          <w:szCs w:val="24"/>
        </w:rPr>
        <w:t>a</w:t>
      </w:r>
      <w:r w:rsidRPr="00282DE7">
        <w:rPr>
          <w:sz w:val="24"/>
          <w:szCs w:val="24"/>
        </w:rPr>
        <w:t xml:space="preserve">re invited for the Supply and installation of </w:t>
      </w:r>
      <w:r w:rsidR="007106DF">
        <w:rPr>
          <w:sz w:val="24"/>
          <w:szCs w:val="24"/>
        </w:rPr>
        <w:t>Hardware &amp; Software</w:t>
      </w:r>
      <w:r w:rsidRPr="00282DE7">
        <w:rPr>
          <w:sz w:val="24"/>
          <w:szCs w:val="24"/>
        </w:rPr>
        <w:t xml:space="preserve"> for the use of KII</w:t>
      </w:r>
      <w:r w:rsidR="007106DF">
        <w:rPr>
          <w:sz w:val="24"/>
          <w:szCs w:val="24"/>
        </w:rPr>
        <w:t>FCON Pvt Ltd</w:t>
      </w:r>
      <w:r w:rsidRPr="00282DE7">
        <w:rPr>
          <w:sz w:val="24"/>
          <w:szCs w:val="24"/>
        </w:rPr>
        <w:t xml:space="preserve"> with Tender ID number</w:t>
      </w:r>
      <w:r w:rsidR="007106DF">
        <w:rPr>
          <w:sz w:val="24"/>
          <w:szCs w:val="24"/>
        </w:rPr>
        <w:t xml:space="preserve"> </w:t>
      </w:r>
      <w:r w:rsidRPr="00282DE7">
        <w:rPr>
          <w:sz w:val="24"/>
          <w:szCs w:val="24"/>
        </w:rPr>
        <w:t xml:space="preserve">" </w:t>
      </w:r>
      <w:r w:rsidR="007106DF" w:rsidRPr="007106DF">
        <w:rPr>
          <w:sz w:val="24"/>
          <w:szCs w:val="24"/>
        </w:rPr>
        <w:t>2024_KIIFC_656806_1</w:t>
      </w:r>
      <w:r w:rsidRPr="00282DE7">
        <w:rPr>
          <w:sz w:val="24"/>
          <w:szCs w:val="24"/>
        </w:rPr>
        <w:t>".</w:t>
      </w:r>
    </w:p>
    <w:p w14:paraId="6881A9E6" w14:textId="60CCF707" w:rsidR="00F52021" w:rsidRPr="00282DE7" w:rsidRDefault="00F52021" w:rsidP="00282DE7">
      <w:pPr>
        <w:jc w:val="both"/>
        <w:rPr>
          <w:sz w:val="24"/>
          <w:szCs w:val="24"/>
        </w:rPr>
      </w:pPr>
      <w:r w:rsidRPr="00282DE7">
        <w:rPr>
          <w:sz w:val="24"/>
          <w:szCs w:val="24"/>
        </w:rPr>
        <w:t xml:space="preserve">Last date for receipt of tenders </w:t>
      </w:r>
      <w:r w:rsidR="007106DF">
        <w:rPr>
          <w:sz w:val="24"/>
          <w:szCs w:val="24"/>
        </w:rPr>
        <w:t>is</w:t>
      </w:r>
      <w:r w:rsidRPr="00282DE7">
        <w:rPr>
          <w:sz w:val="24"/>
          <w:szCs w:val="24"/>
        </w:rPr>
        <w:t xml:space="preserve"> at 11.00 am on </w:t>
      </w:r>
      <w:r w:rsidR="007106DF">
        <w:rPr>
          <w:sz w:val="24"/>
          <w:szCs w:val="24"/>
        </w:rPr>
        <w:t>23/</w:t>
      </w:r>
      <w:r w:rsidRPr="00282DE7">
        <w:rPr>
          <w:sz w:val="24"/>
          <w:szCs w:val="24"/>
        </w:rPr>
        <w:t>0</w:t>
      </w:r>
      <w:r w:rsidR="007106DF">
        <w:rPr>
          <w:sz w:val="24"/>
          <w:szCs w:val="24"/>
        </w:rPr>
        <w:t>2/</w:t>
      </w:r>
      <w:r w:rsidRPr="00282DE7">
        <w:rPr>
          <w:sz w:val="24"/>
          <w:szCs w:val="24"/>
        </w:rPr>
        <w:t>202</w:t>
      </w:r>
      <w:r w:rsidR="007106DF">
        <w:rPr>
          <w:sz w:val="24"/>
          <w:szCs w:val="24"/>
        </w:rPr>
        <w:t>4</w:t>
      </w:r>
      <w:r w:rsidR="00282DE7" w:rsidRPr="00282DE7">
        <w:rPr>
          <w:sz w:val="24"/>
          <w:szCs w:val="24"/>
        </w:rPr>
        <w:t xml:space="preserve"> and the same will be opened at 11 am on </w:t>
      </w:r>
      <w:r w:rsidR="007106DF">
        <w:rPr>
          <w:sz w:val="24"/>
          <w:szCs w:val="24"/>
        </w:rPr>
        <w:t>24</w:t>
      </w:r>
      <w:r w:rsidR="00282DE7" w:rsidRPr="00282DE7">
        <w:rPr>
          <w:sz w:val="24"/>
          <w:szCs w:val="24"/>
        </w:rPr>
        <w:t>/0</w:t>
      </w:r>
      <w:r w:rsidR="007106DF">
        <w:rPr>
          <w:sz w:val="24"/>
          <w:szCs w:val="24"/>
        </w:rPr>
        <w:t>2</w:t>
      </w:r>
      <w:r w:rsidR="00282DE7" w:rsidRPr="00282DE7">
        <w:rPr>
          <w:sz w:val="24"/>
          <w:szCs w:val="24"/>
        </w:rPr>
        <w:t>/202</w:t>
      </w:r>
      <w:r w:rsidR="007106DF">
        <w:rPr>
          <w:sz w:val="24"/>
          <w:szCs w:val="24"/>
        </w:rPr>
        <w:t>4</w:t>
      </w:r>
      <w:r w:rsidR="00282DE7" w:rsidRPr="00282DE7">
        <w:rPr>
          <w:sz w:val="24"/>
          <w:szCs w:val="24"/>
        </w:rPr>
        <w:t>.</w:t>
      </w:r>
    </w:p>
    <w:p w14:paraId="0FB1F0CB" w14:textId="05761ABF" w:rsidR="00F52021" w:rsidRPr="00282DE7" w:rsidRDefault="00F52021" w:rsidP="00282DE7">
      <w:pPr>
        <w:jc w:val="both"/>
        <w:rPr>
          <w:sz w:val="24"/>
          <w:szCs w:val="24"/>
        </w:rPr>
      </w:pPr>
      <w:r w:rsidRPr="00282DE7">
        <w:rPr>
          <w:sz w:val="24"/>
          <w:szCs w:val="24"/>
        </w:rPr>
        <w:t xml:space="preserve">For further details please visit </w:t>
      </w:r>
      <w:hyperlink r:id="rId5" w:history="1">
        <w:r w:rsidRPr="00282DE7">
          <w:rPr>
            <w:rStyle w:val="Hyperlink"/>
            <w:sz w:val="24"/>
            <w:szCs w:val="24"/>
          </w:rPr>
          <w:t>www.etenders.kerala.gov.in</w:t>
        </w:r>
      </w:hyperlink>
    </w:p>
    <w:p w14:paraId="1596A396" w14:textId="77777777" w:rsidR="00F52021" w:rsidRPr="00282DE7" w:rsidRDefault="00F52021" w:rsidP="00F52021">
      <w:pPr>
        <w:rPr>
          <w:sz w:val="24"/>
          <w:szCs w:val="24"/>
        </w:rPr>
      </w:pPr>
    </w:p>
    <w:p w14:paraId="76CE498E" w14:textId="77777777" w:rsidR="00F52021" w:rsidRPr="00282DE7" w:rsidRDefault="00F52021" w:rsidP="00F52021">
      <w:pPr>
        <w:rPr>
          <w:sz w:val="24"/>
          <w:szCs w:val="24"/>
        </w:rPr>
      </w:pPr>
    </w:p>
    <w:p w14:paraId="18EB1D2C" w14:textId="77777777" w:rsidR="00F52021" w:rsidRPr="00282DE7" w:rsidRDefault="00F52021" w:rsidP="00F52021">
      <w:pPr>
        <w:rPr>
          <w:sz w:val="24"/>
          <w:szCs w:val="24"/>
        </w:rPr>
      </w:pPr>
    </w:p>
    <w:p w14:paraId="1A3C36E4" w14:textId="77777777" w:rsidR="00F52021" w:rsidRPr="00282DE7" w:rsidRDefault="00F52021" w:rsidP="00F52021">
      <w:pPr>
        <w:rPr>
          <w:sz w:val="24"/>
          <w:szCs w:val="24"/>
        </w:rPr>
      </w:pPr>
    </w:p>
    <w:p w14:paraId="7C86BC3E" w14:textId="3B059DFA" w:rsidR="00F52021" w:rsidRDefault="00F52021" w:rsidP="007106DF">
      <w:pPr>
        <w:jc w:val="right"/>
        <w:rPr>
          <w:b/>
          <w:bCs/>
          <w:sz w:val="28"/>
          <w:szCs w:val="28"/>
        </w:rPr>
      </w:pPr>
      <w:r w:rsidRPr="00282DE7">
        <w:rPr>
          <w:b/>
          <w:bCs/>
          <w:sz w:val="28"/>
          <w:szCs w:val="28"/>
        </w:rPr>
        <w:t xml:space="preserve"> </w:t>
      </w:r>
      <w:r w:rsidR="007106DF">
        <w:rPr>
          <w:b/>
          <w:bCs/>
          <w:sz w:val="28"/>
          <w:szCs w:val="28"/>
        </w:rPr>
        <w:t xml:space="preserve">Satyajeet Rajan </w:t>
      </w:r>
    </w:p>
    <w:p w14:paraId="129EA594" w14:textId="01E4F1C7" w:rsidR="007106DF" w:rsidRPr="00282DE7" w:rsidRDefault="007106DF" w:rsidP="007106D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Chief Executive Officer</w:t>
      </w:r>
    </w:p>
    <w:sectPr w:rsidR="007106DF" w:rsidRPr="00282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21"/>
    <w:rsid w:val="0013430F"/>
    <w:rsid w:val="00282DE7"/>
    <w:rsid w:val="002F4E32"/>
    <w:rsid w:val="007106DF"/>
    <w:rsid w:val="00984355"/>
    <w:rsid w:val="00DA4F16"/>
    <w:rsid w:val="00F5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6DD3"/>
  <w15:chartTrackingRefBased/>
  <w15:docId w15:val="{78DF0D90-F66A-4A79-8775-575774DF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02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A4F1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A4F16"/>
    <w:rPr>
      <w:rFonts w:ascii="Cambria" w:eastAsia="Cambria" w:hAnsi="Cambria" w:cs="Cambria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DA4F16"/>
    <w:pPr>
      <w:widowControl w:val="0"/>
      <w:autoSpaceDE w:val="0"/>
      <w:autoSpaceDN w:val="0"/>
      <w:spacing w:after="0" w:line="240" w:lineRule="auto"/>
      <w:ind w:right="649"/>
      <w:jc w:val="center"/>
    </w:pPr>
    <w:rPr>
      <w:rFonts w:ascii="Cambria" w:eastAsia="Cambria" w:hAnsi="Cambria" w:cs="Cambria"/>
      <w:b/>
      <w:bCs/>
      <w:kern w:val="0"/>
      <w:sz w:val="28"/>
      <w:szCs w:val="28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A4F16"/>
    <w:rPr>
      <w:rFonts w:ascii="Cambria" w:eastAsia="Cambria" w:hAnsi="Cambria" w:cs="Cambria"/>
      <w:b/>
      <w:b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enders.kerala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Sooraj T V</dc:creator>
  <cp:keywords/>
  <dc:description/>
  <cp:lastModifiedBy>Vaisakh B.</cp:lastModifiedBy>
  <cp:revision>2</cp:revision>
  <cp:lastPrinted>2023-08-07T11:08:00Z</cp:lastPrinted>
  <dcterms:created xsi:type="dcterms:W3CDTF">2024-02-15T11:13:00Z</dcterms:created>
  <dcterms:modified xsi:type="dcterms:W3CDTF">2024-02-15T11:13:00Z</dcterms:modified>
</cp:coreProperties>
</file>